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              </w:t>
      </w: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</w:p>
    <w:p w:rsidR="00D63E28" w:rsidRDefault="00D63E28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</w:p>
    <w:p w:rsidR="00D63E28" w:rsidRDefault="00D63E28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</w:p>
    <w:p w:rsidR="003821FC" w:rsidRP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 xml:space="preserve">                      </w:t>
      </w:r>
      <w:r w:rsidRPr="003821FC">
        <w:rPr>
          <w:rStyle w:val="a4"/>
          <w:color w:val="000000"/>
          <w:sz w:val="36"/>
          <w:szCs w:val="36"/>
        </w:rPr>
        <w:t>Консультация для родителей</w:t>
      </w:r>
    </w:p>
    <w:p w:rsidR="003821FC" w:rsidRP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  <w:sz w:val="36"/>
          <w:szCs w:val="36"/>
        </w:rPr>
      </w:pPr>
      <w:r w:rsidRPr="003821FC">
        <w:rPr>
          <w:rStyle w:val="a4"/>
          <w:color w:val="000000"/>
          <w:sz w:val="36"/>
          <w:szCs w:val="36"/>
        </w:rPr>
        <w:t>«Организация режимных моментов в средней группе</w:t>
      </w:r>
      <w:r w:rsidR="00B317B3">
        <w:rPr>
          <w:rStyle w:val="a4"/>
          <w:color w:val="000000"/>
          <w:sz w:val="36"/>
          <w:szCs w:val="36"/>
        </w:rPr>
        <w:t>»</w:t>
      </w: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Style w:val="a4"/>
          <w:color w:val="000000"/>
        </w:rPr>
        <w:tab/>
      </w:r>
      <w:r w:rsidRPr="00A378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Подготовила </w:t>
      </w:r>
    </w:p>
    <w:p w:rsidR="003821FC" w:rsidRDefault="003821FC" w:rsidP="003821FC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Воспитатель</w:t>
      </w:r>
    </w:p>
    <w:p w:rsidR="003821FC" w:rsidRPr="00A37805" w:rsidRDefault="003821FC" w:rsidP="003821FC">
      <w:pPr>
        <w:shd w:val="clear" w:color="auto" w:fill="FFFFFF"/>
        <w:tabs>
          <w:tab w:val="left" w:pos="6884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Помогаева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Г.В.</w:t>
      </w:r>
    </w:p>
    <w:p w:rsidR="003821FC" w:rsidRDefault="003821FC" w:rsidP="003821F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</w:rPr>
      </w:pPr>
    </w:p>
    <w:p w:rsidR="003821FC" w:rsidRDefault="003821FC" w:rsidP="003821FC">
      <w:pPr>
        <w:pStyle w:val="a3"/>
        <w:tabs>
          <w:tab w:val="left" w:pos="7142"/>
        </w:tabs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Default="003821FC" w:rsidP="003821FC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D63E28" w:rsidRDefault="00D63E28" w:rsidP="00D63E28">
      <w:pPr>
        <w:pStyle w:val="a3"/>
        <w:spacing w:before="0" w:beforeAutospacing="0" w:after="180" w:afterAutospacing="0"/>
        <w:jc w:val="center"/>
        <w:rPr>
          <w:rStyle w:val="a4"/>
          <w:color w:val="000000"/>
        </w:rPr>
      </w:pPr>
      <w:r>
        <w:rPr>
          <w:rStyle w:val="a4"/>
          <w:color w:val="000000"/>
        </w:rPr>
        <w:t>2021-2022 учебный год</w:t>
      </w:r>
    </w:p>
    <w:p w:rsidR="00D63E28" w:rsidRDefault="00D63E28" w:rsidP="00D63E28">
      <w:pPr>
        <w:pStyle w:val="a3"/>
        <w:spacing w:before="0" w:beforeAutospacing="0" w:after="180" w:afterAutospacing="0"/>
        <w:jc w:val="center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lastRenderedPageBreak/>
        <w:t xml:space="preserve">Прием детей    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  <w:t>1. Общение воспитателя с детьми: индивидуальные беседы, игры для общения и создания настроения у детей.</w:t>
      </w:r>
      <w:r w:rsidRPr="00D63E28">
        <w:rPr>
          <w:color w:val="000000"/>
        </w:rPr>
        <w:br/>
        <w:t>2. Организация самостоятельной деятельности детей: разные виды игр, труд в уголке природы, изобразительная деятельность.</w:t>
      </w:r>
      <w:r w:rsidRPr="00D63E28">
        <w:rPr>
          <w:color w:val="000000"/>
        </w:rPr>
        <w:br/>
        <w:t xml:space="preserve">3. Формирование культурно-гигиенических навыков: использование носового платка, </w:t>
      </w:r>
      <w:proofErr w:type="gramStart"/>
      <w:r w:rsidRPr="00D63E28">
        <w:rPr>
          <w:color w:val="000000"/>
        </w:rPr>
        <w:t>контроль за</w:t>
      </w:r>
      <w:proofErr w:type="gramEnd"/>
      <w:r w:rsidRPr="00D63E28">
        <w:rPr>
          <w:color w:val="000000"/>
        </w:rPr>
        <w:t xml:space="preserve"> внешним видом, аккуратностью прически.</w:t>
      </w:r>
      <w:r w:rsidRPr="00D63E28">
        <w:rPr>
          <w:color w:val="000000"/>
        </w:rPr>
        <w:br/>
        <w:t>4. Формирование культуры поведения: приветствие, вежливые взаимоотношения со сверстниками, взрослыми.</w:t>
      </w:r>
      <w:r w:rsidRPr="00D63E28">
        <w:rPr>
          <w:color w:val="000000"/>
        </w:rPr>
        <w:br/>
        <w:t>5. Подготовка к утренней гимнастике.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Утренняя гимнастика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 </w:t>
      </w:r>
      <w:r w:rsidRPr="00D63E28">
        <w:rPr>
          <w:rStyle w:val="a4"/>
          <w:color w:val="000000"/>
        </w:rPr>
        <w:t>Гигиенические процедуры</w:t>
      </w:r>
      <w:r w:rsidRPr="00D63E28">
        <w:rPr>
          <w:color w:val="000000"/>
        </w:rPr>
        <w:t xml:space="preserve">   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Завтрак</w:t>
      </w:r>
    </w:p>
    <w:p w:rsidR="003821FC" w:rsidRPr="00D63E28" w:rsidRDefault="003821FC" w:rsidP="00D63E28">
      <w:pPr>
        <w:pStyle w:val="a3"/>
        <w:numPr>
          <w:ilvl w:val="0"/>
          <w:numId w:val="1"/>
        </w:numPr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</w:t>
      </w:r>
      <w:r w:rsidRPr="00D63E28">
        <w:rPr>
          <w:color w:val="000000"/>
        </w:rPr>
        <w:br/>
        <w:t>2. Привлечение внимания детей к пище; индивидуальная работа по воспитанию культуры еды; правила этикета; оценка деятельности.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Подготовка к занятиям</w:t>
      </w:r>
      <w:r w:rsidRPr="00D63E28">
        <w:rPr>
          <w:color w:val="000000"/>
        </w:rPr>
        <w:t xml:space="preserve">   Уборка игрушек; переключение внимания детей на другой вид деятельности; оценка деятельности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Занятия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 </w:t>
      </w:r>
      <w:r w:rsidRPr="00D63E28">
        <w:rPr>
          <w:rStyle w:val="a4"/>
          <w:color w:val="000000"/>
        </w:rPr>
        <w:t>Подготовка к прогулке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1. Создание интереса к прогулке; индивидуальные беседы с детьми; отбор игрового материала для прогулки; мотивация деятельности детей на прогулке.</w:t>
      </w:r>
      <w:r w:rsidRPr="00D63E28">
        <w:rPr>
          <w:color w:val="000000"/>
        </w:rPr>
        <w:br/>
        <w:t>2. Одевание: последовательность, выход на прогулку.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Прогулка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1. Наблюдение на прогулке.</w:t>
      </w:r>
      <w:r w:rsidRPr="00D63E28">
        <w:rPr>
          <w:color w:val="000000"/>
        </w:rPr>
        <w:br/>
        <w:t>2. Подвижные игры: 2-3 игры большой подвижности; 2-3 игры малой и средней подвижности; игры на выбор детей.</w:t>
      </w:r>
      <w:r w:rsidRPr="00D63E28">
        <w:rPr>
          <w:color w:val="000000"/>
        </w:rPr>
        <w:br/>
        <w:t>3. Труд на участке: мотивация деятельности детей; определение объема работы; распределение обязанностей; подготовка оборудования; выполнение трудовых операций; уборка оборудования; помощь в уходе за растениями; оценка деятельности.</w:t>
      </w:r>
      <w:r w:rsidRPr="00D63E28">
        <w:rPr>
          <w:color w:val="000000"/>
        </w:rPr>
        <w:br/>
        <w:t>4. Индивидуальная работа по развитию движений, физических качеств.</w:t>
      </w:r>
      <w:r w:rsidRPr="00D63E28">
        <w:rPr>
          <w:color w:val="000000"/>
        </w:rPr>
        <w:br/>
        <w:t xml:space="preserve">5. Самостоятельная игровая деятельность: создание условий для развития сюжетно-ролевых игр; игры с природным материалом; дидактические игры с детьми; другие виды деятельности; индивидуальная работа по развитию речи, развитию элементарных математических представлений, </w:t>
      </w:r>
      <w:proofErr w:type="spellStart"/>
      <w:r w:rsidRPr="00D63E28">
        <w:rPr>
          <w:color w:val="000000"/>
        </w:rPr>
        <w:t>изодеятельности</w:t>
      </w:r>
      <w:proofErr w:type="spellEnd"/>
      <w:r w:rsidRPr="00D63E28">
        <w:rPr>
          <w:color w:val="000000"/>
        </w:rPr>
        <w:t>, инсценировка небольших отрывков из народных сказок.</w:t>
      </w:r>
      <w:r w:rsidRPr="00D63E28">
        <w:rPr>
          <w:color w:val="000000"/>
        </w:rPr>
        <w:br/>
        <w:t>6. Возвращение с прогулки: последовательность раздевания; контроль и оценка деятельности детей; игры; свободная деятельность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  <w:r w:rsidRPr="00D63E28">
        <w:rPr>
          <w:rStyle w:val="a4"/>
          <w:color w:val="000000"/>
        </w:rPr>
        <w:t>Гигиенические процедуры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lastRenderedPageBreak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Обед</w:t>
      </w:r>
      <w:r w:rsidRPr="00D63E28">
        <w:rPr>
          <w:color w:val="000000"/>
        </w:rPr>
        <w:br/>
        <w:t>1. Сервировка стола: определение дежурных; ознакомление с меню; выбор столовых принадлежностей; привлечение внимания детей к эстетичному оформлению столов.</w:t>
      </w:r>
      <w:r w:rsidRPr="00D63E28">
        <w:rPr>
          <w:color w:val="000000"/>
        </w:rPr>
        <w:br/>
        <w:t>2. Привлечение внимания детей к пище; индивидуальная работа по воспитанию культуры еды; правила этикета; оценка аккуратности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Подготовка ко сну</w:t>
      </w:r>
      <w:r w:rsidRPr="00D63E28">
        <w:rPr>
          <w:color w:val="000000"/>
        </w:rPr>
        <w:br/>
        <w:t>Подготовка ко сну: гигиенические процедуры; создание условий для организации сна; укладывание спать.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Дневной сон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РЕЖИМНЫЕ ПРОЦЕССЫ ВО ВТОРУЮ ПОЛОВИНУ ДНЯ</w:t>
      </w:r>
      <w:r w:rsidRPr="00D63E28">
        <w:rPr>
          <w:color w:val="000000"/>
        </w:rPr>
        <w:t> </w:t>
      </w:r>
    </w:p>
    <w:p w:rsidR="003821FC" w:rsidRPr="00D63E28" w:rsidRDefault="003821FC" w:rsidP="00D63E28">
      <w:pPr>
        <w:pStyle w:val="a3"/>
        <w:spacing w:before="0" w:beforeAutospacing="0" w:after="0" w:afterAutospacing="0"/>
        <w:rPr>
          <w:color w:val="000000"/>
        </w:rPr>
      </w:pPr>
      <w:r w:rsidRPr="00D63E28">
        <w:rPr>
          <w:rStyle w:val="a4"/>
          <w:color w:val="000000"/>
        </w:rPr>
        <w:t>Подъем детей</w:t>
      </w:r>
      <w:r w:rsidRPr="00D63E28">
        <w:rPr>
          <w:color w:val="000000"/>
        </w:rPr>
        <w:br/>
        <w:t>1. Постепенный подъем, общение воспитателя с детьми.</w:t>
      </w:r>
      <w:r w:rsidRPr="00D63E28">
        <w:rPr>
          <w:color w:val="000000"/>
        </w:rPr>
        <w:br/>
        <w:t>2. Гимнастика пробуждения: подготовка к гимнастике пробуждения, привлечение внимания детей.</w:t>
      </w:r>
      <w:r w:rsidRPr="00D63E28">
        <w:rPr>
          <w:color w:val="000000"/>
        </w:rPr>
        <w:br/>
        <w:t>3. Закаливающие мероприятия: закаливание по методу Толкачёва.</w:t>
      </w:r>
    </w:p>
    <w:p w:rsidR="003821FC" w:rsidRPr="00D63E28" w:rsidRDefault="003821FC" w:rsidP="00D63E28">
      <w:pPr>
        <w:pStyle w:val="a3"/>
        <w:spacing w:before="0" w:beforeAutospacing="0" w:after="0" w:afterAutospacing="0"/>
        <w:rPr>
          <w:color w:val="000000"/>
        </w:rPr>
      </w:pPr>
      <w:r w:rsidRPr="00D63E28">
        <w:rPr>
          <w:color w:val="000000"/>
        </w:rPr>
        <w:t xml:space="preserve">4. Формирование культурно-гигиенических навыков: привлечение внимания детей к гигиеническим процедурам; гигиенические процедуры; закрепление правил мытья рук; рассказ воспитателя о чистоте; приемы самоконтроля; оценка деятельности детей; последовательность мытья рук; последовательность одевания; </w:t>
      </w:r>
      <w:proofErr w:type="gramStart"/>
      <w:r w:rsidRPr="00D63E28">
        <w:rPr>
          <w:color w:val="000000"/>
        </w:rPr>
        <w:t>контроль за</w:t>
      </w:r>
      <w:proofErr w:type="gramEnd"/>
      <w:r w:rsidRPr="00D63E28">
        <w:rPr>
          <w:color w:val="000000"/>
        </w:rPr>
        <w:t xml:space="preserve"> внешним видом, аккуратностью прически.</w:t>
      </w:r>
      <w:r w:rsidRPr="00D63E28">
        <w:rPr>
          <w:color w:val="000000"/>
        </w:rPr>
        <w:br/>
        <w:t>5. Формирование культуры поведения; доброжелательные отношения со сверстниками, взрослыми.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 xml:space="preserve"> Организация самостоятельной игровой деятельности детей</w:t>
      </w:r>
      <w:r w:rsidRPr="00D63E28">
        <w:rPr>
          <w:color w:val="000000"/>
        </w:rPr>
        <w:br/>
        <w:t>Общение с детьми, индивидуальная работа, игры.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Гигиенические процедуры</w:t>
      </w:r>
      <w:r w:rsidRPr="00D63E28">
        <w:rPr>
          <w:color w:val="000000"/>
        </w:rPr>
        <w:br/>
        <w:t>Закрепление правил мытья рук; игры-соревнования, беседы воспитателя о чистоте; самоконтроль детей; положительная оценка деятельности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Полдник</w:t>
      </w:r>
      <w:r w:rsidRPr="00D63E28">
        <w:rPr>
          <w:color w:val="000000"/>
        </w:rPr>
        <w:br/>
        <w:t>1. Подготовка к полднику, сервировка стола; беседа с дежурными; ознакомление с меню, объявление его детям; привлечение внимания детей к эстетичности оформления столов.</w:t>
      </w:r>
      <w:r w:rsidRPr="00D63E28">
        <w:rPr>
          <w:color w:val="000000"/>
        </w:rPr>
        <w:br/>
        <w:t xml:space="preserve">2. Привлечение внимания детей к пище; индивидуальная работа по воспитанию навыков культуры еды; правила этикета; оценка деятельности детей; уборка </w:t>
      </w:r>
      <w:proofErr w:type="spellStart"/>
      <w:r w:rsidRPr="00D63E28">
        <w:rPr>
          <w:color w:val="000000"/>
        </w:rPr>
        <w:t>столов</w:t>
      </w:r>
      <w:proofErr w:type="gramStart"/>
      <w:r w:rsidRPr="00D63E28">
        <w:rPr>
          <w:color w:val="000000"/>
        </w:rPr>
        <w:t>.</w:t>
      </w:r>
      <w:r w:rsidRPr="00D63E28">
        <w:rPr>
          <w:rStyle w:val="a4"/>
          <w:color w:val="000000"/>
        </w:rPr>
        <w:t>С</w:t>
      </w:r>
      <w:proofErr w:type="gramEnd"/>
      <w:r w:rsidRPr="00D63E28">
        <w:rPr>
          <w:rStyle w:val="a4"/>
          <w:color w:val="000000"/>
        </w:rPr>
        <w:t>вободная</w:t>
      </w:r>
      <w:proofErr w:type="spellEnd"/>
      <w:r w:rsidRPr="00D63E28">
        <w:rPr>
          <w:rStyle w:val="a4"/>
          <w:color w:val="000000"/>
        </w:rPr>
        <w:t xml:space="preserve"> игровая деятельность детей</w:t>
      </w:r>
      <w:r w:rsidRPr="00D63E28">
        <w:rPr>
          <w:color w:val="000000"/>
        </w:rPr>
        <w:br/>
        <w:t>Создание условий для самостоятельной игровой деятельности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Подготовка к прогулке</w:t>
      </w:r>
      <w:r w:rsidRPr="00D63E28">
        <w:rPr>
          <w:color w:val="000000"/>
        </w:rPr>
        <w:br/>
        <w:t>1. Создание интереса к прогулке; индивидуальные беседы с детьми; отбор игрового материала для прогулки; мотивация деятельности детей на прогулке.</w:t>
      </w:r>
      <w:r w:rsidRPr="00D63E28">
        <w:rPr>
          <w:color w:val="000000"/>
        </w:rPr>
        <w:br/>
        <w:t>2. Одевание: последовательность, выход на прогулку.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Прогулка</w:t>
      </w:r>
      <w:r w:rsidRPr="00D63E28">
        <w:rPr>
          <w:color w:val="000000"/>
        </w:rPr>
        <w:br/>
        <w:t>1. Подвижные игры: 2-3 игры большой подвижности; 2-3 игры малой и средней подвижности; на выбор детей.</w:t>
      </w:r>
      <w:r w:rsidRPr="00D63E28">
        <w:rPr>
          <w:color w:val="000000"/>
        </w:rPr>
        <w:br/>
        <w:t xml:space="preserve">2. Индивидуальная работа по развитию движений, физических качеств: самостоятельная игровая деятельность; создание условий для развития сюжетно-ролевых игр; игры с природным материалом; индивидуальная работа по развитию речи, </w:t>
      </w:r>
      <w:proofErr w:type="spellStart"/>
      <w:r w:rsidRPr="00D63E28">
        <w:rPr>
          <w:color w:val="000000"/>
        </w:rPr>
        <w:t>изодеятельности</w:t>
      </w:r>
      <w:proofErr w:type="spellEnd"/>
      <w:r w:rsidRPr="00D63E28">
        <w:rPr>
          <w:color w:val="000000"/>
        </w:rPr>
        <w:t xml:space="preserve">, </w:t>
      </w:r>
      <w:r w:rsidRPr="00D63E28">
        <w:rPr>
          <w:color w:val="000000"/>
        </w:rPr>
        <w:lastRenderedPageBreak/>
        <w:t>инсценировка небольших отрывков из народных сказок.</w:t>
      </w:r>
      <w:r w:rsidRPr="00D63E28">
        <w:rPr>
          <w:color w:val="000000"/>
        </w:rPr>
        <w:br/>
        <w:t>3. Возвращение с прогулки; игра; самоконтроль; контроль и оценка деятельности детей; последовательность раздевания; свободная деятельность детей.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rStyle w:val="a4"/>
          <w:color w:val="000000"/>
        </w:rPr>
      </w:pP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С детьми проводятся следующие занятия: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развитие речи;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формирование элементарных математических представлений;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ознакомление с художественной литературой;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ознакомление с окружающим миром;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экологическое воспитание;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ОБЖ;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конструирование;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ручной труд;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рисование;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аппликация;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лепка;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физкультура;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музыка.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-       Продолжительность занятий 25 минут.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 xml:space="preserve">Показатели успешности обучения ребенка </w:t>
      </w:r>
      <w:proofErr w:type="spellStart"/>
      <w:proofErr w:type="gramStart"/>
      <w:r w:rsidRPr="00D63E28">
        <w:rPr>
          <w:rStyle w:val="a4"/>
          <w:color w:val="000000"/>
        </w:rPr>
        <w:t>средней-старшей</w:t>
      </w:r>
      <w:proofErr w:type="spellEnd"/>
      <w:proofErr w:type="gramEnd"/>
      <w:r w:rsidRPr="00D63E28">
        <w:rPr>
          <w:rStyle w:val="a4"/>
          <w:color w:val="000000"/>
        </w:rPr>
        <w:t xml:space="preserve"> группы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 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К концу учебного года Ваш ребенок может: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t> 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Культурно-гигиенические навыки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lastRenderedPageBreak/>
        <w:br/>
        <w:t>Следить за чистотой тела, опрятностью одежды, прически. Самостоятельно чистить зубы, следить за чистотой ногтей, при кашле и чихании закрывать рот и нос платком, отворачиваться в сторону.</w:t>
      </w:r>
      <w:r w:rsidRPr="00D63E28">
        <w:rPr>
          <w:color w:val="000000"/>
        </w:rPr>
        <w:br/>
        <w:t>Быстро и аккуратно одеваться, соблюдать порядок в своём шкафу (раскладывать одежду в определённые места), опрятно убирать постель.</w:t>
      </w:r>
      <w:r w:rsidRPr="00D63E28">
        <w:rPr>
          <w:color w:val="000000"/>
        </w:rPr>
        <w:br/>
        <w:t>Правильно пользоваться столовыми приборами (вилкой, ножом), есть аккуратно, бесшумно, сохраняя правильную осанку за столом.</w:t>
      </w:r>
      <w:r w:rsidRPr="00D63E28">
        <w:rPr>
          <w:color w:val="000000"/>
        </w:rPr>
        <w:br/>
        <w:t>Сервировать стол, убирать посуду после еды.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Физическое воспитание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>Ходить на носках (руки за голову), на пятках, на наружных сторонах стоп, с высоким подниманием колена (бедра), перекатом с пятки на носок, приставным шагом в правую и левую стороны.</w:t>
      </w:r>
      <w:proofErr w:type="gramEnd"/>
      <w:r w:rsidRPr="00D63E28">
        <w:rPr>
          <w:color w:val="000000"/>
        </w:rPr>
        <w:br/>
        <w:t>Ходить по гимнастической скамейке, по наклонной доске прямо и боком, на носках, приседая на середине, раскладывая и собирая предметы, прокатывая перед собой мяч двумя руками.</w:t>
      </w:r>
      <w:r w:rsidRPr="00D63E28">
        <w:rPr>
          <w:color w:val="000000"/>
        </w:rPr>
        <w:br/>
        <w:t>Бегать на носках с высоким подниманием колена (бедра), мелким и широким шагом, змейкой, с препятствиями.</w:t>
      </w:r>
      <w:r w:rsidRPr="00D63E28">
        <w:rPr>
          <w:color w:val="000000"/>
        </w:rPr>
        <w:br/>
        <w:t>Бегать на скорость – 30 метров за 8,5 – 7,5 секунд.</w:t>
      </w:r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>Прыгать в длину с места не менее 80 см, с разбега – примерно 100 см, в высоту с разбега 30-40 см.</w:t>
      </w:r>
      <w:r w:rsidRPr="00D63E28">
        <w:rPr>
          <w:color w:val="000000"/>
        </w:rPr>
        <w:br/>
        <w:t>Бросать мяч вверх, о землю и ловить его двумя руками (не менее 10 раз подряд), одной рукой (правой, левой не менее 4 – 6 раз), бросать мяч вверх и ловить его с хлопками.</w:t>
      </w:r>
      <w:proofErr w:type="gramEnd"/>
      <w:r w:rsidRPr="00D63E28">
        <w:rPr>
          <w:color w:val="000000"/>
        </w:rPr>
        <w:br/>
        <w:t>Перебрасывать мяч из одной руки в другую из разных исходных положений, различными способами (снизу, из-за головы, от груди, с отскоком от земли).</w:t>
      </w:r>
      <w:r w:rsidRPr="00D63E28">
        <w:rPr>
          <w:color w:val="000000"/>
        </w:rPr>
        <w:br/>
        <w:t>Отбивать мяч о землю на месте, продвигаясь вперёд шагом (на расстояние 5 – 6 м).</w:t>
      </w:r>
      <w:r w:rsidRPr="00D63E28">
        <w:rPr>
          <w:color w:val="000000"/>
        </w:rPr>
        <w:br/>
        <w:t>Метать предметы на дальность (не менее 5 – 9 м), в горизонтальную и вертикальную цель (центр мишени на высоте 1 м) с расстояния 3 – 4 м.</w:t>
      </w:r>
      <w:r w:rsidRPr="00D63E28">
        <w:rPr>
          <w:color w:val="000000"/>
        </w:rPr>
        <w:br/>
        <w:t xml:space="preserve">Ходить на лыжах скользящим шагом, выполнять повороты на месте и в движении, подниматься на склон прямо ступающим шагом, </w:t>
      </w:r>
      <w:proofErr w:type="spellStart"/>
      <w:r w:rsidRPr="00D63E28">
        <w:rPr>
          <w:color w:val="000000"/>
        </w:rPr>
        <w:t>полуелочкой</w:t>
      </w:r>
      <w:proofErr w:type="spellEnd"/>
      <w:r w:rsidRPr="00D63E28">
        <w:rPr>
          <w:color w:val="000000"/>
        </w:rPr>
        <w:t>. Проходить на лыжах в медленном темпе дистанцию около 2 км. Ухаживать за лыжами.</w:t>
      </w:r>
      <w:r w:rsidRPr="00D63E28">
        <w:rPr>
          <w:color w:val="000000"/>
        </w:rPr>
        <w:br/>
        <w:t>Кататься на двухколесном велосипеде и самокате.</w:t>
      </w:r>
      <w:r w:rsidRPr="00D63E28">
        <w:rPr>
          <w:color w:val="000000"/>
        </w:rPr>
        <w:br/>
        <w:t>Участвовать в упражнениях с элементами спортивных игр: городки, бадминтон, футбол, хоккей.</w:t>
      </w:r>
      <w:r w:rsidRPr="00D63E28">
        <w:rPr>
          <w:color w:val="000000"/>
        </w:rPr>
        <w:br/>
        <w:t xml:space="preserve">Плавать произвольно, выполняя повороты, прыжки и другие </w:t>
      </w:r>
      <w:proofErr w:type="spellStart"/>
      <w:r w:rsidRPr="00D63E28">
        <w:rPr>
          <w:color w:val="000000"/>
        </w:rPr>
        <w:t>общеразвивающие</w:t>
      </w:r>
      <w:proofErr w:type="spellEnd"/>
      <w:r w:rsidRPr="00D63E28">
        <w:rPr>
          <w:color w:val="000000"/>
        </w:rPr>
        <w:t xml:space="preserve"> упражнения, стоя у ботика.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Сенсорное воспитание, ознакомление с окружающим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  <w:t>Определять размер, цвет, форму, «вес», материал предметов и на основе этого описывать предмет. Подбирать пары или группы предметов, совпадающих по заданному признаку, выбирая их из других предметов.</w:t>
      </w:r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>Сравнивать предметы между собой (по назначению, цвету, форме, материалу), классифицировать их (посуда – фарфоровая, стеклянная, керамическая, пластмассовая)</w:t>
      </w:r>
      <w:r w:rsidRPr="00D63E28">
        <w:rPr>
          <w:color w:val="000000"/>
        </w:rPr>
        <w:br/>
        <w:t>Различать и называть виды транспорта, предметы облегчающие труд человека в быту, и предметы, создающие комфорт.</w:t>
      </w:r>
      <w:proofErr w:type="gramEnd"/>
      <w:r w:rsidRPr="00D63E28">
        <w:rPr>
          <w:color w:val="000000"/>
        </w:rPr>
        <w:br/>
        <w:t>Иметь постоянные обязанности по дому, уважать труд и занятия других членов семьи. Хорошо знать свой домашний адрес. Знать название родного города (посёлка), страны (Российская Федерация – Россия), её главного города (Москва).</w:t>
      </w:r>
      <w:r w:rsidRPr="00D63E28">
        <w:rPr>
          <w:color w:val="000000"/>
        </w:rPr>
        <w:br/>
        <w:t xml:space="preserve">Различать некоторые рода войск; знать правила дорожного движения (улицу переходят в </w:t>
      </w:r>
      <w:r w:rsidRPr="00D63E28">
        <w:rPr>
          <w:color w:val="000000"/>
        </w:rPr>
        <w:lastRenderedPageBreak/>
        <w:t>специальных местах, переходить надо только на зелёный сигнал светофора).</w:t>
      </w:r>
      <w:r w:rsidRPr="00D63E28">
        <w:rPr>
          <w:color w:val="000000"/>
        </w:rPr>
        <w:br/>
        <w:t>Соблюдать технику безопасности: не играть с огнём, в отсутствие взрослых не пользоваться электрическими приборами, не трогать без разрешения острые, колющие и режущие предметы. В случае необходимости, самостоятельно набирать телефонные номера пожарной службы, милиции и «Скорой помощи» (01, 02, 03).</w:t>
      </w:r>
      <w:r w:rsidRPr="00D63E28">
        <w:rPr>
          <w:color w:val="000000"/>
        </w:rPr>
        <w:br/>
        <w:t>Быть внимательным к сверстникам и заботиться о детях младшего возраста. Уважительно относиться к работникам детского сада.</w:t>
      </w:r>
      <w:r w:rsidRPr="00D63E28">
        <w:rPr>
          <w:color w:val="000000"/>
        </w:rPr>
        <w:br/>
        <w:t>Устанавливать связи между состоянием растения и условиями окружающей среды, выявлять причины происходящих изменений (листья высохли – недостаточно воды, листья бледнеют – не хватает света, растение слабое, растёт медленно – не хватает питательных веществ).</w:t>
      </w:r>
      <w:r w:rsidRPr="00D63E28">
        <w:rPr>
          <w:color w:val="000000"/>
        </w:rPr>
        <w:br/>
        <w:t>Знать два – три вида травянистых растений, четыре – пять видов зимующих птиц.</w:t>
      </w:r>
      <w:r w:rsidRPr="00D63E28">
        <w:rPr>
          <w:color w:val="000000"/>
        </w:rPr>
        <w:br/>
        <w:t xml:space="preserve">Иметь представление о переходе веществ из твёрдого состояния </w:t>
      </w:r>
      <w:proofErr w:type="gramStart"/>
      <w:r w:rsidRPr="00D63E28">
        <w:rPr>
          <w:color w:val="000000"/>
        </w:rPr>
        <w:t>в</w:t>
      </w:r>
      <w:proofErr w:type="gramEnd"/>
      <w:r w:rsidRPr="00D63E28">
        <w:rPr>
          <w:color w:val="000000"/>
        </w:rPr>
        <w:t xml:space="preserve"> жидкое и наоборот.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Развитие речи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>Знать и применять существительные, обозначающие предметы из бытового окружения, профессии, растения, животных птиц; прилагательные, характеризующие свойства и качества предметов, эмоции, чувства, переживания (вспыльчивый, справедливый, рассерженный); наречия, обозначающие взаимоотношения людей, их отношение к труду, характеризующие настроение человека, его отдых.</w:t>
      </w:r>
      <w:proofErr w:type="gramEnd"/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>Подбирать существительное к прилагательному (белый – снег, сахар, мел, медицинский халат), слова со сходным значением (шалун – озорник – проказник), с противоположным значением (слабый – сильный, пасмурно – солнечно).</w:t>
      </w:r>
      <w:proofErr w:type="gramEnd"/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 xml:space="preserve">Различать на слух и отчётливо произносить часто смешиваемые согласные звуки: с – </w:t>
      </w:r>
      <w:proofErr w:type="spellStart"/>
      <w:r w:rsidRPr="00D63E28">
        <w:rPr>
          <w:color w:val="000000"/>
        </w:rPr>
        <w:t>з</w:t>
      </w:r>
      <w:proofErr w:type="spellEnd"/>
      <w:r w:rsidRPr="00D63E28">
        <w:rPr>
          <w:color w:val="000000"/>
        </w:rPr>
        <w:t xml:space="preserve">, с – </w:t>
      </w:r>
      <w:proofErr w:type="spellStart"/>
      <w:r w:rsidRPr="00D63E28">
        <w:rPr>
          <w:color w:val="000000"/>
        </w:rPr>
        <w:t>ц</w:t>
      </w:r>
      <w:proofErr w:type="spellEnd"/>
      <w:r w:rsidRPr="00D63E28">
        <w:rPr>
          <w:color w:val="000000"/>
        </w:rPr>
        <w:t xml:space="preserve">, </w:t>
      </w:r>
      <w:proofErr w:type="spellStart"/>
      <w:r w:rsidRPr="00D63E28">
        <w:rPr>
          <w:color w:val="000000"/>
        </w:rPr>
        <w:t>ш</w:t>
      </w:r>
      <w:proofErr w:type="spellEnd"/>
      <w:r w:rsidRPr="00D63E28">
        <w:rPr>
          <w:color w:val="000000"/>
        </w:rPr>
        <w:t xml:space="preserve"> – ж, ч – </w:t>
      </w:r>
      <w:proofErr w:type="spellStart"/>
      <w:r w:rsidRPr="00D63E28">
        <w:rPr>
          <w:color w:val="000000"/>
        </w:rPr>
        <w:t>ц</w:t>
      </w:r>
      <w:proofErr w:type="spellEnd"/>
      <w:r w:rsidRPr="00D63E28">
        <w:rPr>
          <w:color w:val="000000"/>
        </w:rPr>
        <w:t xml:space="preserve">, с – </w:t>
      </w:r>
      <w:proofErr w:type="spellStart"/>
      <w:r w:rsidRPr="00D63E28">
        <w:rPr>
          <w:color w:val="000000"/>
        </w:rPr>
        <w:t>ш</w:t>
      </w:r>
      <w:proofErr w:type="spellEnd"/>
      <w:r w:rsidRPr="00D63E28">
        <w:rPr>
          <w:color w:val="000000"/>
        </w:rPr>
        <w:t xml:space="preserve">, ж – </w:t>
      </w:r>
      <w:proofErr w:type="spellStart"/>
      <w:r w:rsidRPr="00D63E28">
        <w:rPr>
          <w:color w:val="000000"/>
        </w:rPr>
        <w:t>з</w:t>
      </w:r>
      <w:proofErr w:type="spellEnd"/>
      <w:r w:rsidRPr="00D63E28">
        <w:rPr>
          <w:color w:val="000000"/>
        </w:rPr>
        <w:t>, л – р.</w:t>
      </w:r>
      <w:r w:rsidRPr="00D63E28">
        <w:rPr>
          <w:color w:val="000000"/>
        </w:rPr>
        <w:br/>
        <w:t>Согласовывать слова в предложениях: существительные с числительными (пять груш, трое ребят) и прилагательные с существительными (лягушка – зелёное брюшко).</w:t>
      </w:r>
      <w:proofErr w:type="gramEnd"/>
      <w:r w:rsidRPr="00D63E28">
        <w:rPr>
          <w:color w:val="000000"/>
        </w:rPr>
        <w:br/>
        <w:t xml:space="preserve">Правильно употреблять существительные множественного числа в именительном и винительном </w:t>
      </w:r>
      <w:proofErr w:type="gramStart"/>
      <w:r w:rsidRPr="00D63E28">
        <w:rPr>
          <w:color w:val="000000"/>
        </w:rPr>
        <w:t>падежах</w:t>
      </w:r>
      <w:proofErr w:type="gramEnd"/>
      <w:r w:rsidRPr="00D63E28">
        <w:rPr>
          <w:color w:val="000000"/>
        </w:rPr>
        <w:t>; глаголы в повелительном наклонении; прилагательные и наречия в сравнительной степени; несклоняемые существительные.</w:t>
      </w:r>
      <w:r w:rsidRPr="00D63E28">
        <w:rPr>
          <w:color w:val="000000"/>
        </w:rPr>
        <w:br/>
        <w:t>Объяснять правила игры, аргументировано оценить ответ, высказывание сверстника.</w:t>
      </w:r>
      <w:r w:rsidRPr="00D63E28">
        <w:rPr>
          <w:color w:val="000000"/>
        </w:rPr>
        <w:br/>
        <w:t>Употреблять сложные предложения разных видов; пересказывая, пользоваться прямой и косвенной речью.</w:t>
      </w:r>
      <w:r w:rsidRPr="00D63E28">
        <w:rPr>
          <w:color w:val="000000"/>
        </w:rPr>
        <w:br/>
        <w:t>Составлять по образцу самостоятельные рассказы из опыта, по сюжетной картине, по набору картинок; сочинять концовки к сказкам; последовательно, без существенных пропусков пересказывать небольшие литературные произведения.</w:t>
      </w:r>
      <w:r w:rsidRPr="00D63E28">
        <w:rPr>
          <w:color w:val="000000"/>
        </w:rPr>
        <w:br/>
        <w:t>Определять место звука в слове.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Математические представления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  <w:t>Считать (отсчитывать) в пределах 10.</w:t>
      </w:r>
      <w:r w:rsidRPr="00D63E28">
        <w:rPr>
          <w:color w:val="000000"/>
        </w:rPr>
        <w:br/>
        <w:t>Правильно пользоваться количественными и порядковыми числительными.</w:t>
      </w:r>
      <w:r w:rsidRPr="00D63E28">
        <w:rPr>
          <w:color w:val="000000"/>
        </w:rPr>
        <w:br/>
        <w:t>Сравнивать рядом стоящие числа в пределах 10 (опираясь на наглядность), устанавливать, какое число больше (меньше) другого; уравнивать неравное число предметов.</w:t>
      </w:r>
      <w:r w:rsidRPr="00D63E28">
        <w:rPr>
          <w:color w:val="000000"/>
        </w:rPr>
        <w:br/>
        <w:t xml:space="preserve">Сравнивать предметы различной величины, размещая их в ряд в порядке возрастания (убывания) длины, высоты. Определять на глаз величину предметов: длиннее (короче), выше (ниже) образца и </w:t>
      </w:r>
      <w:proofErr w:type="gramStart"/>
      <w:r w:rsidRPr="00D63E28">
        <w:rPr>
          <w:color w:val="000000"/>
        </w:rPr>
        <w:t>равные</w:t>
      </w:r>
      <w:proofErr w:type="gramEnd"/>
      <w:r w:rsidRPr="00D63E28">
        <w:rPr>
          <w:color w:val="000000"/>
        </w:rPr>
        <w:t xml:space="preserve"> ему.</w:t>
      </w:r>
      <w:r w:rsidRPr="00D63E28">
        <w:rPr>
          <w:color w:val="000000"/>
        </w:rPr>
        <w:br/>
        <w:t>Измерять объём (вместимость сосудов, жидких и сыпучих веществ) условными мерками.</w:t>
      </w:r>
      <w:r w:rsidRPr="00D63E28">
        <w:rPr>
          <w:color w:val="000000"/>
        </w:rPr>
        <w:br/>
        <w:t>Различать форму предметов: круглую, треугольную, четырёхугольную.</w:t>
      </w:r>
      <w:r w:rsidRPr="00D63E28">
        <w:rPr>
          <w:color w:val="000000"/>
        </w:rPr>
        <w:br/>
        <w:t>Выражать словами местонахождение предмета по отношению к себе, к другим предметам.</w:t>
      </w:r>
      <w:r w:rsidRPr="00D63E28">
        <w:rPr>
          <w:color w:val="000000"/>
        </w:rPr>
        <w:br/>
      </w:r>
      <w:proofErr w:type="gramStart"/>
      <w:r w:rsidRPr="00D63E28">
        <w:rPr>
          <w:color w:val="000000"/>
        </w:rPr>
        <w:t xml:space="preserve">Ориентироваться на листе бумаги (слева, справа, внизу, вверху, в середине), </w:t>
      </w:r>
      <w:r w:rsidRPr="00D63E28">
        <w:rPr>
          <w:color w:val="000000"/>
        </w:rPr>
        <w:lastRenderedPageBreak/>
        <w:t>ориентироваться по плану, схеме.</w:t>
      </w:r>
      <w:proofErr w:type="gramEnd"/>
      <w:r w:rsidRPr="00D63E28">
        <w:rPr>
          <w:color w:val="000000"/>
        </w:rPr>
        <w:br/>
        <w:t>Называть дни недели, последовательность частей суто</w:t>
      </w:r>
      <w:proofErr w:type="gramStart"/>
      <w:r w:rsidRPr="00D63E28">
        <w:rPr>
          <w:color w:val="000000"/>
        </w:rPr>
        <w:t>к(</w:t>
      </w:r>
      <w:proofErr w:type="gramEnd"/>
      <w:r w:rsidRPr="00D63E28">
        <w:rPr>
          <w:color w:val="000000"/>
        </w:rPr>
        <w:t>знать, что утро, день, вечер, ночь составляют сутки), определять (примерно) длительность временных интервалов (1, 3 минуты).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Изобразительная деятельность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  <w:t>Выделять выразительные средства в разных видах искусства (форма, цвет, колорит, композиция).</w:t>
      </w:r>
      <w:r w:rsidRPr="00D63E28">
        <w:rPr>
          <w:color w:val="000000"/>
        </w:rPr>
        <w:br/>
        <w:t>Знать особенности изобразительных материалов.</w:t>
      </w:r>
      <w:r w:rsidRPr="00D63E28">
        <w:rPr>
          <w:color w:val="000000"/>
        </w:rPr>
        <w:br/>
        <w:t>Создавать изображения предметов (по представлению, с натуры); сюжетные изображения (на темы окружающей жизни, явлений природы, литературных произведений), использовать разнообразные композиционные решения, изобразительные материалы.</w:t>
      </w:r>
      <w:r w:rsidRPr="00D63E28">
        <w:rPr>
          <w:color w:val="000000"/>
        </w:rPr>
        <w:br/>
        <w:t>Использовать различные цвета и оттенки для создания выразительных образов.</w:t>
      </w:r>
      <w:r w:rsidRPr="00D63E28">
        <w:rPr>
          <w:color w:val="000000"/>
        </w:rPr>
        <w:br/>
        <w:t>Выполнять узоры по мотивам народного декоративно-прикладного искусства, использовать разнообразные приёмы и элементы создания узора, подбирать цвета в соответствии с тем или иным видом декоративного искусства.</w:t>
      </w:r>
      <w:r w:rsidRPr="00D63E28">
        <w:rPr>
          <w:color w:val="000000"/>
        </w:rPr>
        <w:br/>
        <w:t>Лепить предметы разной формы, используя усвоенные ранее приёмы и способы.</w:t>
      </w:r>
      <w:r w:rsidRPr="00D63E28">
        <w:rPr>
          <w:color w:val="000000"/>
        </w:rPr>
        <w:br/>
        <w:t>Создавать небольшие сюжетные композиции, передавая пропорции, позы, и движения фигур.</w:t>
      </w:r>
      <w:r w:rsidRPr="00D63E28">
        <w:rPr>
          <w:color w:val="000000"/>
        </w:rPr>
        <w:br/>
        <w:t>Создавать лепные изображения по мотивам народных игрушек.</w:t>
      </w:r>
      <w:r w:rsidRPr="00D63E28">
        <w:rPr>
          <w:color w:val="000000"/>
        </w:rPr>
        <w:br/>
        <w:t xml:space="preserve">Изображать предметы и несложные сюжетные </w:t>
      </w:r>
      <w:proofErr w:type="gramStart"/>
      <w:r w:rsidRPr="00D63E28">
        <w:rPr>
          <w:color w:val="000000"/>
        </w:rPr>
        <w:t>композиции</w:t>
      </w:r>
      <w:proofErr w:type="gramEnd"/>
      <w:r w:rsidRPr="00D63E28">
        <w:rPr>
          <w:color w:val="000000"/>
        </w:rPr>
        <w:t xml:space="preserve"> методом аппликации, используя разнообразные приёмы вырезания, а также обрывание.</w:t>
      </w:r>
    </w:p>
    <w:p w:rsidR="003821FC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rStyle w:val="a4"/>
          <w:color w:val="000000"/>
        </w:rPr>
        <w:t>Конструирование и ручной труд</w:t>
      </w:r>
    </w:p>
    <w:p w:rsidR="00D052A1" w:rsidRPr="00D63E28" w:rsidRDefault="003821FC" w:rsidP="00D63E28">
      <w:pPr>
        <w:pStyle w:val="a3"/>
        <w:spacing w:before="0" w:beforeAutospacing="0" w:after="180" w:afterAutospacing="0"/>
        <w:rPr>
          <w:color w:val="000000"/>
        </w:rPr>
      </w:pPr>
      <w:r w:rsidRPr="00D63E28">
        <w:rPr>
          <w:color w:val="000000"/>
        </w:rPr>
        <w:br/>
        <w:t>Анализировать образец постройки.</w:t>
      </w:r>
      <w:r w:rsidRPr="00D63E28">
        <w:rPr>
          <w:color w:val="000000"/>
        </w:rPr>
        <w:br/>
        <w:t>Планировать этапы создания собственной постройки, находить конструктивные решения.</w:t>
      </w:r>
      <w:r w:rsidRPr="00D63E28">
        <w:rPr>
          <w:color w:val="000000"/>
        </w:rPr>
        <w:br/>
        <w:t>Создавать постройку по рисунку.</w:t>
      </w:r>
      <w:r w:rsidRPr="00D63E28">
        <w:rPr>
          <w:color w:val="000000"/>
        </w:rPr>
        <w:br/>
        <w:t>Сгибать лист вчетверо в разных направлениях, работать по готовой выкройке.</w:t>
      </w:r>
      <w:r w:rsidRPr="00D63E28">
        <w:rPr>
          <w:color w:val="000000"/>
        </w:rPr>
        <w:br/>
        <w:t>Правильно пользоваться ножницами.</w:t>
      </w:r>
      <w:r w:rsidRPr="00D63E28">
        <w:rPr>
          <w:color w:val="000000"/>
        </w:rPr>
        <w:br/>
        <w:t>Выполнять несложные поделки способом оригами.</w:t>
      </w:r>
      <w:r w:rsidRPr="00D63E28">
        <w:rPr>
          <w:color w:val="000000"/>
        </w:rPr>
        <w:br/>
        <w:t>Делать игрушки, сувениры из природного и бросового материала.</w:t>
      </w:r>
    </w:p>
    <w:sectPr w:rsidR="00D052A1" w:rsidRPr="00D63E28" w:rsidSect="00D0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3F54"/>
    <w:multiLevelType w:val="hybridMultilevel"/>
    <w:tmpl w:val="2392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21FC"/>
    <w:rsid w:val="003821FC"/>
    <w:rsid w:val="00877DF5"/>
    <w:rsid w:val="00B317B3"/>
    <w:rsid w:val="00D052A1"/>
    <w:rsid w:val="00D6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21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2067</Words>
  <Characters>11788</Characters>
  <Application>Microsoft Office Word</Application>
  <DocSecurity>0</DocSecurity>
  <Lines>98</Lines>
  <Paragraphs>27</Paragraphs>
  <ScaleCrop>false</ScaleCrop>
  <Company>HP</Company>
  <LinksUpToDate>false</LinksUpToDate>
  <CharactersWithSpaces>13828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4</cp:revision>
  <dcterms:created xsi:type="dcterms:W3CDTF">2022-03-05T07:43:00Z</dcterms:created>
  <dcterms:modified xsi:type="dcterms:W3CDTF">2022-03-05T21:59:00Z</dcterms:modified>
</cp:coreProperties>
</file>